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9" w:rsidRPr="005F4F7E" w:rsidRDefault="00FD75E9" w:rsidP="00FD75E9">
      <w:pPr>
        <w:spacing w:after="0" w:line="240" w:lineRule="auto"/>
        <w:rPr>
          <w:rFonts w:ascii="Arial" w:eastAsia="Times New Roman" w:hAnsi="Arial" w:cs="Arial"/>
          <w:b/>
          <w:color w:val="4B5055"/>
          <w:sz w:val="20"/>
          <w:szCs w:val="20"/>
          <w:lang w:eastAsia="fr-FR"/>
        </w:rPr>
      </w:pPr>
      <w:r w:rsidRPr="005F4F7E">
        <w:rPr>
          <w:rFonts w:ascii="Arial" w:eastAsia="Times New Roman" w:hAnsi="Arial" w:cs="Arial"/>
          <w:b/>
          <w:color w:val="4B5055"/>
          <w:sz w:val="20"/>
          <w:szCs w:val="20"/>
          <w:lang w:eastAsia="fr-FR"/>
        </w:rPr>
        <w:t xml:space="preserve">Nom et prénom </w:t>
      </w:r>
      <w:r w:rsidR="000F79A1" w:rsidRPr="005F4F7E">
        <w:rPr>
          <w:rFonts w:ascii="Arial" w:eastAsia="Times New Roman" w:hAnsi="Arial" w:cs="Arial"/>
          <w:b/>
          <w:color w:val="4B5055"/>
          <w:sz w:val="20"/>
          <w:szCs w:val="20"/>
          <w:lang w:eastAsia="fr-FR"/>
        </w:rPr>
        <w:t xml:space="preserve">du </w:t>
      </w:r>
      <w:r w:rsidRPr="005F4F7E">
        <w:rPr>
          <w:rFonts w:ascii="Arial" w:eastAsia="Times New Roman" w:hAnsi="Arial" w:cs="Arial"/>
          <w:b/>
          <w:color w:val="4B5055"/>
          <w:sz w:val="20"/>
          <w:szCs w:val="20"/>
          <w:lang w:eastAsia="fr-FR"/>
        </w:rPr>
        <w:t xml:space="preserve">propriétaire </w:t>
      </w:r>
      <w:r w:rsidRPr="005F4F7E">
        <w:rPr>
          <w:rFonts w:ascii="Arial" w:eastAsia="Times New Roman" w:hAnsi="Arial" w:cs="Arial"/>
          <w:b/>
          <w:color w:val="4B5055"/>
          <w:sz w:val="20"/>
          <w:szCs w:val="20"/>
          <w:lang w:eastAsia="fr-FR"/>
        </w:rPr>
        <w:br/>
        <w:t>Adresse</w:t>
      </w:r>
      <w:r w:rsidRPr="005F4F7E">
        <w:rPr>
          <w:rFonts w:ascii="Arial" w:eastAsia="Times New Roman" w:hAnsi="Arial" w:cs="Arial"/>
          <w:b/>
          <w:color w:val="4B5055"/>
          <w:sz w:val="20"/>
          <w:szCs w:val="20"/>
          <w:lang w:eastAsia="fr-FR"/>
        </w:rPr>
        <w:br/>
        <w:t>Code postal et Ville</w:t>
      </w:r>
    </w:p>
    <w:p w:rsidR="00FD75E9" w:rsidRPr="005F4F7E" w:rsidRDefault="00FD75E9" w:rsidP="00C32A40">
      <w:pPr>
        <w:spacing w:after="0" w:line="240" w:lineRule="auto"/>
        <w:ind w:left="2832" w:firstLine="708"/>
        <w:rPr>
          <w:rFonts w:ascii="Arial" w:eastAsia="Times New Roman" w:hAnsi="Arial" w:cs="Arial"/>
          <w:b/>
          <w:color w:val="4B5055"/>
          <w:sz w:val="20"/>
          <w:szCs w:val="20"/>
          <w:lang w:eastAsia="fr-FR"/>
        </w:rPr>
      </w:pPr>
    </w:p>
    <w:p w:rsidR="00FD75E9" w:rsidRPr="005F4F7E" w:rsidRDefault="00FD75E9" w:rsidP="00C32A40">
      <w:pPr>
        <w:spacing w:after="0" w:line="240" w:lineRule="auto"/>
        <w:ind w:left="4956" w:firstLine="708"/>
        <w:rPr>
          <w:rFonts w:ascii="Arial" w:eastAsia="Times New Roman" w:hAnsi="Arial" w:cs="Arial"/>
          <w:b/>
          <w:color w:val="4B5055"/>
          <w:sz w:val="20"/>
          <w:szCs w:val="20"/>
          <w:lang w:eastAsia="fr-FR"/>
        </w:rPr>
      </w:pPr>
      <w:r w:rsidRPr="005F4F7E">
        <w:rPr>
          <w:rFonts w:ascii="Arial" w:eastAsia="Times New Roman" w:hAnsi="Arial" w:cs="Arial"/>
          <w:b/>
          <w:color w:val="4B5055"/>
          <w:sz w:val="20"/>
          <w:szCs w:val="20"/>
          <w:lang w:eastAsia="fr-FR"/>
        </w:rPr>
        <w:t xml:space="preserve">Nom et prénom </w:t>
      </w:r>
      <w:r w:rsidR="00FE0CAD" w:rsidRPr="005F4F7E">
        <w:rPr>
          <w:rFonts w:ascii="Arial" w:eastAsia="Times New Roman" w:hAnsi="Arial" w:cs="Arial"/>
          <w:b/>
          <w:color w:val="4B5055"/>
          <w:sz w:val="20"/>
          <w:szCs w:val="20"/>
          <w:lang w:eastAsia="fr-FR"/>
        </w:rPr>
        <w:t xml:space="preserve">du </w:t>
      </w:r>
      <w:r w:rsidRPr="005F4F7E">
        <w:rPr>
          <w:rFonts w:ascii="Arial" w:eastAsia="Times New Roman" w:hAnsi="Arial" w:cs="Arial"/>
          <w:b/>
          <w:color w:val="4B5055"/>
          <w:sz w:val="20"/>
          <w:szCs w:val="20"/>
          <w:lang w:eastAsia="fr-FR"/>
        </w:rPr>
        <w:t>locataire</w:t>
      </w:r>
      <w:r w:rsidRPr="005F4F7E">
        <w:rPr>
          <w:rFonts w:ascii="Arial" w:eastAsia="Times New Roman" w:hAnsi="Arial" w:cs="Arial"/>
          <w:b/>
          <w:color w:val="4B5055"/>
          <w:sz w:val="20"/>
          <w:szCs w:val="20"/>
          <w:lang w:eastAsia="fr-FR"/>
        </w:rPr>
        <w:br/>
        <w:t xml:space="preserve">            </w:t>
      </w:r>
      <w:r w:rsidRPr="005F4F7E">
        <w:rPr>
          <w:rFonts w:ascii="Arial" w:eastAsia="Times New Roman" w:hAnsi="Arial" w:cs="Arial"/>
          <w:b/>
          <w:color w:val="4B5055"/>
          <w:sz w:val="20"/>
          <w:szCs w:val="20"/>
          <w:lang w:eastAsia="fr-FR"/>
        </w:rPr>
        <w:tab/>
        <w:t>Adresse</w:t>
      </w:r>
      <w:r w:rsidRPr="005F4F7E">
        <w:rPr>
          <w:rFonts w:ascii="Arial" w:eastAsia="Times New Roman" w:hAnsi="Arial" w:cs="Arial"/>
          <w:b/>
          <w:color w:val="4B5055"/>
          <w:sz w:val="20"/>
          <w:szCs w:val="20"/>
          <w:lang w:eastAsia="fr-FR"/>
        </w:rPr>
        <w:br/>
        <w:t xml:space="preserve">             Code postal et Ville</w:t>
      </w:r>
    </w:p>
    <w:p w:rsidR="00FD75E9" w:rsidRPr="005F4F7E" w:rsidRDefault="00FD75E9" w:rsidP="00FD75E9">
      <w:pPr>
        <w:spacing w:after="0" w:line="240" w:lineRule="auto"/>
        <w:ind w:left="4956" w:firstLine="708"/>
        <w:rPr>
          <w:rFonts w:ascii="Arial" w:eastAsia="Times New Roman" w:hAnsi="Arial" w:cs="Arial"/>
          <w:b/>
          <w:color w:val="4B5055"/>
          <w:sz w:val="20"/>
          <w:szCs w:val="20"/>
          <w:lang w:eastAsia="fr-FR"/>
        </w:rPr>
      </w:pPr>
    </w:p>
    <w:p w:rsidR="00FD75E9" w:rsidRPr="005F4F7E" w:rsidRDefault="00FD75E9" w:rsidP="005B1E47">
      <w:pPr>
        <w:spacing w:after="0" w:line="240" w:lineRule="auto"/>
        <w:ind w:left="4956" w:firstLine="714"/>
        <w:rPr>
          <w:rFonts w:ascii="Arial" w:eastAsia="Times New Roman" w:hAnsi="Arial" w:cs="Arial"/>
          <w:b/>
          <w:color w:val="4B5055"/>
          <w:sz w:val="20"/>
          <w:szCs w:val="20"/>
          <w:lang w:eastAsia="fr-FR"/>
        </w:rPr>
      </w:pPr>
      <w:r w:rsidRPr="005F4F7E">
        <w:rPr>
          <w:rFonts w:ascii="Arial" w:eastAsia="Times New Roman" w:hAnsi="Arial" w:cs="Arial"/>
          <w:b/>
          <w:color w:val="4B5055"/>
          <w:sz w:val="20"/>
          <w:szCs w:val="20"/>
          <w:lang w:eastAsia="fr-FR"/>
        </w:rPr>
        <w:t>Lieu, Date</w:t>
      </w:r>
    </w:p>
    <w:p w:rsidR="00971758" w:rsidRPr="005F4F7E" w:rsidRDefault="00971758" w:rsidP="00971758">
      <w:pPr>
        <w:spacing w:after="0" w:line="240" w:lineRule="auto"/>
        <w:rPr>
          <w:rFonts w:ascii="Arial" w:eastAsia="Times New Roman" w:hAnsi="Arial" w:cs="Arial"/>
          <w:color w:val="4B5055"/>
          <w:sz w:val="20"/>
          <w:szCs w:val="20"/>
          <w:lang w:eastAsia="fr-FR"/>
        </w:rPr>
      </w:pPr>
    </w:p>
    <w:p w:rsidR="00971758" w:rsidRPr="005F4F7E" w:rsidRDefault="00971758" w:rsidP="00971758">
      <w:pPr>
        <w:spacing w:after="0" w:line="240" w:lineRule="auto"/>
        <w:rPr>
          <w:rFonts w:ascii="Arial" w:eastAsia="Times New Roman" w:hAnsi="Arial" w:cs="Arial"/>
          <w:color w:val="4B5055"/>
          <w:sz w:val="20"/>
          <w:szCs w:val="20"/>
          <w:lang w:eastAsia="fr-FR"/>
        </w:rPr>
      </w:pPr>
    </w:p>
    <w:p w:rsidR="009C1292" w:rsidRPr="005F4F7E" w:rsidRDefault="009C1292" w:rsidP="00FD75E9">
      <w:pPr>
        <w:spacing w:after="0" w:line="240" w:lineRule="auto"/>
        <w:rPr>
          <w:rFonts w:ascii="Arial" w:hAnsi="Arial" w:cs="Arial"/>
          <w:b/>
          <w:color w:val="4B5055"/>
          <w:sz w:val="20"/>
          <w:szCs w:val="20"/>
          <w:u w:val="single"/>
        </w:rPr>
      </w:pPr>
      <w:r w:rsidRPr="005F4F7E">
        <w:rPr>
          <w:rFonts w:ascii="Arial" w:hAnsi="Arial" w:cs="Arial"/>
          <w:b/>
          <w:color w:val="4B5055"/>
          <w:sz w:val="20"/>
          <w:szCs w:val="20"/>
          <w:u w:val="single"/>
        </w:rPr>
        <w:t>Objet : C</w:t>
      </w:r>
      <w:r w:rsidR="009E21A8" w:rsidRPr="005F4F7E">
        <w:rPr>
          <w:rFonts w:ascii="Arial" w:hAnsi="Arial" w:cs="Arial"/>
          <w:b/>
          <w:color w:val="4B5055"/>
          <w:sz w:val="20"/>
          <w:szCs w:val="20"/>
          <w:u w:val="single"/>
        </w:rPr>
        <w:t>ongé pour vente du logement</w:t>
      </w:r>
      <w:r w:rsidRPr="005F4F7E">
        <w:rPr>
          <w:rFonts w:ascii="Arial" w:hAnsi="Arial" w:cs="Arial"/>
          <w:b/>
          <w:color w:val="4B5055"/>
          <w:sz w:val="20"/>
          <w:szCs w:val="20"/>
          <w:u w:val="single"/>
        </w:rPr>
        <w:t xml:space="preserve"> </w:t>
      </w:r>
    </w:p>
    <w:p w:rsidR="009C1292" w:rsidRPr="00A23E25" w:rsidRDefault="009C1292" w:rsidP="009C1292">
      <w:pPr>
        <w:spacing w:after="0" w:line="240" w:lineRule="auto"/>
        <w:rPr>
          <w:rFonts w:ascii="Arial" w:eastAsia="Times New Roman" w:hAnsi="Arial" w:cs="Arial"/>
          <w:b/>
          <w:bCs/>
          <w:i/>
          <w:color w:val="C82832"/>
          <w:sz w:val="20"/>
          <w:szCs w:val="20"/>
          <w:lang w:eastAsia="fr-FR"/>
        </w:rPr>
      </w:pPr>
      <w:r w:rsidRPr="00A23E25">
        <w:rPr>
          <w:rFonts w:ascii="Arial" w:eastAsia="Times New Roman" w:hAnsi="Arial" w:cs="Arial"/>
          <w:b/>
          <w:bCs/>
          <w:i/>
          <w:color w:val="C82832"/>
          <w:sz w:val="20"/>
          <w:szCs w:val="20"/>
          <w:lang w:eastAsia="fr-FR"/>
        </w:rPr>
        <w:t>Courrier Recommandé avec A.R (ou délivrance par huissier)</w:t>
      </w:r>
    </w:p>
    <w:p w:rsidR="00EF6777" w:rsidRPr="009E21A8" w:rsidRDefault="00EF6777" w:rsidP="009C1292">
      <w:pPr>
        <w:spacing w:after="0" w:line="240" w:lineRule="auto"/>
        <w:rPr>
          <w:rFonts w:ascii="Arial" w:eastAsia="Times New Roman" w:hAnsi="Arial" w:cs="Arial"/>
          <w:b/>
          <w:bCs/>
          <w:color w:val="C82832"/>
          <w:sz w:val="20"/>
          <w:szCs w:val="20"/>
          <w:lang w:eastAsia="fr-FR"/>
        </w:rPr>
      </w:pPr>
    </w:p>
    <w:p w:rsidR="00971758" w:rsidRPr="009E21A8" w:rsidRDefault="00FD75E9" w:rsidP="009C1292">
      <w:pPr>
        <w:spacing w:after="0" w:line="240" w:lineRule="auto"/>
        <w:rPr>
          <w:rFonts w:ascii="Arial" w:eastAsia="Times New Roman" w:hAnsi="Arial" w:cs="Arial"/>
          <w:b/>
          <w:bCs/>
          <w:i/>
          <w:color w:val="C82832"/>
          <w:sz w:val="20"/>
          <w:szCs w:val="20"/>
          <w:lang w:eastAsia="fr-FR"/>
        </w:rPr>
      </w:pPr>
      <w:r w:rsidRPr="009E21A8">
        <w:rPr>
          <w:rFonts w:ascii="Arial" w:eastAsia="Times New Roman" w:hAnsi="Arial" w:cs="Arial"/>
          <w:b/>
          <w:bCs/>
          <w:i/>
          <w:color w:val="C82832"/>
          <w:sz w:val="20"/>
          <w:szCs w:val="20"/>
          <w:lang w:eastAsia="fr-FR"/>
        </w:rPr>
        <w:t>[</w:t>
      </w:r>
      <w:r w:rsidR="009C1292" w:rsidRPr="009E21A8">
        <w:rPr>
          <w:rFonts w:ascii="Arial" w:eastAsia="Times New Roman" w:hAnsi="Arial" w:cs="Arial"/>
          <w:b/>
          <w:bCs/>
          <w:i/>
          <w:color w:val="C82832"/>
          <w:sz w:val="20"/>
          <w:szCs w:val="20"/>
          <w:lang w:eastAsia="fr-FR"/>
        </w:rPr>
        <w:t>Le courrier de congé devra être présenté pour la première fois au locataire plus de 6 mois avant la fin du bail pour être valable</w:t>
      </w:r>
      <w:r w:rsidRPr="009E21A8">
        <w:rPr>
          <w:rFonts w:ascii="Arial" w:eastAsia="Times New Roman" w:hAnsi="Arial" w:cs="Arial"/>
          <w:b/>
          <w:bCs/>
          <w:i/>
          <w:color w:val="C82832"/>
          <w:sz w:val="20"/>
          <w:szCs w:val="20"/>
          <w:lang w:eastAsia="fr-FR"/>
        </w:rPr>
        <w:t>]</w:t>
      </w:r>
      <w:r w:rsidR="009C1292" w:rsidRPr="009E21A8">
        <w:rPr>
          <w:rFonts w:ascii="Arial" w:eastAsia="Times New Roman" w:hAnsi="Arial" w:cs="Arial"/>
          <w:b/>
          <w:bCs/>
          <w:i/>
          <w:color w:val="C82832"/>
          <w:sz w:val="20"/>
          <w:szCs w:val="20"/>
          <w:lang w:eastAsia="fr-FR"/>
        </w:rPr>
        <w:t xml:space="preserve">   </w:t>
      </w:r>
      <w:r w:rsidR="008A6CF8" w:rsidRPr="009E21A8">
        <w:rPr>
          <w:rFonts w:ascii="Arial" w:eastAsia="Times New Roman" w:hAnsi="Arial" w:cs="Arial"/>
          <w:b/>
          <w:bCs/>
          <w:i/>
          <w:color w:val="C82832"/>
          <w:sz w:val="20"/>
          <w:szCs w:val="20"/>
          <w:lang w:eastAsia="fr-FR"/>
        </w:rPr>
        <w:t xml:space="preserve"> </w:t>
      </w:r>
    </w:p>
    <w:p w:rsidR="009C1292" w:rsidRPr="000F79A1" w:rsidRDefault="009C1292" w:rsidP="00FD75E9">
      <w:pPr>
        <w:spacing w:after="0" w:line="240" w:lineRule="auto"/>
        <w:jc w:val="both"/>
        <w:rPr>
          <w:rFonts w:ascii="Arial" w:hAnsi="Arial" w:cs="Arial"/>
          <w:color w:val="262626" w:themeColor="text1" w:themeTint="D9"/>
          <w:sz w:val="20"/>
          <w:szCs w:val="20"/>
          <w:lang w:eastAsia="fr-FR"/>
        </w:rPr>
      </w:pPr>
    </w:p>
    <w:p w:rsidR="00971758" w:rsidRPr="005F4F7E" w:rsidRDefault="00440C4E" w:rsidP="00FD75E9">
      <w:pPr>
        <w:spacing w:after="0" w:line="240" w:lineRule="auto"/>
        <w:jc w:val="both"/>
        <w:rPr>
          <w:rFonts w:ascii="Arial" w:hAnsi="Arial" w:cs="Arial"/>
          <w:color w:val="4B5055"/>
          <w:sz w:val="20"/>
          <w:szCs w:val="20"/>
          <w:lang w:eastAsia="fr-FR"/>
        </w:rPr>
      </w:pPr>
      <w:r w:rsidRPr="005F4F7E">
        <w:rPr>
          <w:rFonts w:ascii="Arial" w:hAnsi="Arial" w:cs="Arial"/>
          <w:color w:val="4B5055"/>
          <w:sz w:val="20"/>
          <w:szCs w:val="20"/>
          <w:lang w:eastAsia="fr-FR"/>
        </w:rPr>
        <w:t>Madame, Monsieur</w:t>
      </w:r>
      <w:r w:rsidR="00664BBB" w:rsidRPr="005F4F7E">
        <w:rPr>
          <w:rFonts w:ascii="Arial" w:hAnsi="Arial" w:cs="Arial"/>
          <w:color w:val="4B5055"/>
          <w:sz w:val="20"/>
          <w:szCs w:val="20"/>
          <w:lang w:eastAsia="fr-FR"/>
        </w:rPr>
        <w:t xml:space="preserve">, </w:t>
      </w:r>
    </w:p>
    <w:p w:rsidR="000F79A1" w:rsidRPr="005F4F7E" w:rsidRDefault="000F79A1" w:rsidP="00FD75E9">
      <w:pPr>
        <w:spacing w:after="0" w:line="240" w:lineRule="auto"/>
        <w:jc w:val="both"/>
        <w:rPr>
          <w:rFonts w:ascii="Arial" w:hAnsi="Arial" w:cs="Arial"/>
          <w:color w:val="4B5055"/>
          <w:sz w:val="20"/>
          <w:szCs w:val="20"/>
          <w:lang w:eastAsia="fr-FR"/>
        </w:rPr>
      </w:pPr>
    </w:p>
    <w:p w:rsidR="0049601F" w:rsidRPr="005F4F7E" w:rsidRDefault="0049601F" w:rsidP="00FD75E9">
      <w:pPr>
        <w:spacing w:after="0" w:line="240" w:lineRule="auto"/>
        <w:jc w:val="both"/>
        <w:rPr>
          <w:rFonts w:ascii="Arial" w:hAnsi="Arial" w:cs="Arial"/>
          <w:color w:val="4B5055"/>
          <w:sz w:val="20"/>
          <w:szCs w:val="20"/>
          <w:highlight w:val="lightGray"/>
        </w:rPr>
      </w:pPr>
      <w:r w:rsidRPr="005F4F7E">
        <w:rPr>
          <w:rFonts w:ascii="Arial" w:hAnsi="Arial" w:cs="Arial"/>
          <w:color w:val="4B5055"/>
          <w:sz w:val="20"/>
          <w:szCs w:val="20"/>
        </w:rPr>
        <w:t xml:space="preserve">Le bail signé le </w:t>
      </w:r>
      <w:r w:rsidR="00D0514A" w:rsidRPr="005F4F7E">
        <w:rPr>
          <w:rFonts w:ascii="Arial" w:hAnsi="Arial" w:cs="Arial"/>
          <w:color w:val="4B5055"/>
          <w:sz w:val="20"/>
          <w:szCs w:val="20"/>
          <w:highlight w:val="lightGray"/>
        </w:rPr>
        <w:t xml:space="preserve"> </w:t>
      </w:r>
      <w:r w:rsidR="004E6378" w:rsidRPr="005F4F7E">
        <w:rPr>
          <w:rFonts w:ascii="Arial" w:hAnsi="Arial" w:cs="Arial"/>
          <w:color w:val="4B5055"/>
          <w:sz w:val="20"/>
          <w:szCs w:val="20"/>
          <w:highlight w:val="lightGray"/>
        </w:rPr>
        <w:t>[</w:t>
      </w:r>
      <w:r w:rsidRPr="005F4F7E">
        <w:rPr>
          <w:rFonts w:ascii="Arial" w:hAnsi="Arial" w:cs="Arial"/>
          <w:color w:val="4B5055"/>
          <w:sz w:val="20"/>
          <w:szCs w:val="20"/>
          <w:highlight w:val="lightGray"/>
        </w:rPr>
        <w:t>date</w:t>
      </w:r>
      <w:r w:rsidR="004E6378" w:rsidRPr="005F4F7E">
        <w:rPr>
          <w:rFonts w:ascii="Arial" w:hAnsi="Arial" w:cs="Arial"/>
          <w:color w:val="4B5055"/>
          <w:sz w:val="20"/>
          <w:szCs w:val="20"/>
          <w:highlight w:val="lightGray"/>
        </w:rPr>
        <w:t>]</w:t>
      </w:r>
      <w:r w:rsidR="00D0514A" w:rsidRPr="005F4F7E">
        <w:rPr>
          <w:rFonts w:ascii="Arial" w:hAnsi="Arial" w:cs="Arial"/>
          <w:i/>
          <w:color w:val="4B5055"/>
          <w:sz w:val="20"/>
          <w:szCs w:val="20"/>
          <w:highlight w:val="lightGray"/>
        </w:rPr>
        <w:t xml:space="preserve"> </w:t>
      </w:r>
      <w:r w:rsidRPr="005F4F7E">
        <w:rPr>
          <w:rFonts w:ascii="Arial" w:hAnsi="Arial" w:cs="Arial"/>
          <w:color w:val="4B5055"/>
          <w:sz w:val="20"/>
          <w:szCs w:val="20"/>
        </w:rPr>
        <w:t xml:space="preserve"> et portant sur le logement sis </w:t>
      </w:r>
      <w:r w:rsidR="00F22807" w:rsidRPr="005F4F7E">
        <w:rPr>
          <w:rFonts w:ascii="Arial" w:hAnsi="Arial" w:cs="Arial"/>
          <w:color w:val="4B5055"/>
          <w:sz w:val="20"/>
          <w:szCs w:val="20"/>
        </w:rPr>
        <w:t xml:space="preserve">: </w:t>
      </w:r>
      <w:r w:rsidR="00F22807" w:rsidRPr="005F4F7E">
        <w:rPr>
          <w:rFonts w:ascii="Arial" w:hAnsi="Arial" w:cs="Arial"/>
          <w:color w:val="4B5055"/>
          <w:sz w:val="20"/>
          <w:szCs w:val="20"/>
          <w:highlight w:val="lightGray"/>
        </w:rPr>
        <w:t>[</w:t>
      </w:r>
      <w:r w:rsidRPr="005F4F7E">
        <w:rPr>
          <w:rFonts w:ascii="Arial" w:hAnsi="Arial" w:cs="Arial"/>
          <w:color w:val="4B5055"/>
          <w:sz w:val="20"/>
          <w:szCs w:val="20"/>
          <w:highlight w:val="lightGray"/>
        </w:rPr>
        <w:t>adresse</w:t>
      </w:r>
      <w:r w:rsidR="004E6378" w:rsidRPr="005F4F7E">
        <w:rPr>
          <w:rFonts w:ascii="Arial" w:hAnsi="Arial" w:cs="Arial"/>
          <w:color w:val="4B5055"/>
          <w:sz w:val="20"/>
          <w:szCs w:val="20"/>
          <w:highlight w:val="lightGray"/>
        </w:rPr>
        <w:t>]</w:t>
      </w:r>
      <w:r w:rsidRPr="005F4F7E">
        <w:rPr>
          <w:rFonts w:ascii="Arial" w:hAnsi="Arial" w:cs="Arial"/>
          <w:color w:val="4B5055"/>
          <w:sz w:val="20"/>
          <w:szCs w:val="20"/>
          <w:highlight w:val="lightGray"/>
        </w:rPr>
        <w:t xml:space="preserve"> </w:t>
      </w:r>
      <w:r w:rsidR="00D0514A" w:rsidRPr="005F4F7E">
        <w:rPr>
          <w:rFonts w:ascii="Arial" w:hAnsi="Arial" w:cs="Arial"/>
          <w:color w:val="4B5055"/>
          <w:sz w:val="20"/>
          <w:szCs w:val="20"/>
        </w:rPr>
        <w:t xml:space="preserve"> </w:t>
      </w:r>
      <w:r w:rsidRPr="005F4F7E">
        <w:rPr>
          <w:rFonts w:ascii="Arial" w:hAnsi="Arial" w:cs="Arial"/>
          <w:color w:val="4B5055"/>
          <w:sz w:val="20"/>
          <w:szCs w:val="20"/>
        </w:rPr>
        <w:t>arrive à expiration dans six mois. Comme me l’autorise la loi, j’ai décidé de ven</w:t>
      </w:r>
      <w:r w:rsidR="004E6378" w:rsidRPr="005F4F7E">
        <w:rPr>
          <w:rFonts w:ascii="Arial" w:hAnsi="Arial" w:cs="Arial"/>
          <w:color w:val="4B5055"/>
          <w:sz w:val="20"/>
          <w:szCs w:val="20"/>
        </w:rPr>
        <w:t xml:space="preserve">dre cet appartement au prix de </w:t>
      </w:r>
      <w:r w:rsidR="00D0514A" w:rsidRPr="005F4F7E">
        <w:rPr>
          <w:rFonts w:ascii="Arial" w:hAnsi="Arial" w:cs="Arial"/>
          <w:color w:val="4B5055"/>
          <w:sz w:val="20"/>
          <w:szCs w:val="20"/>
          <w:highlight w:val="lightGray"/>
        </w:rPr>
        <w:t xml:space="preserve"> </w:t>
      </w:r>
      <w:r w:rsidR="004E6378" w:rsidRPr="005F4F7E">
        <w:rPr>
          <w:rFonts w:ascii="Arial" w:hAnsi="Arial" w:cs="Arial"/>
          <w:color w:val="4B5055"/>
          <w:sz w:val="20"/>
          <w:szCs w:val="20"/>
          <w:highlight w:val="lightGray"/>
        </w:rPr>
        <w:t>[</w:t>
      </w:r>
      <w:r w:rsidRPr="005F4F7E">
        <w:rPr>
          <w:rFonts w:ascii="Arial" w:hAnsi="Arial" w:cs="Arial"/>
          <w:color w:val="4B5055"/>
          <w:sz w:val="20"/>
          <w:szCs w:val="20"/>
          <w:highlight w:val="lightGray"/>
        </w:rPr>
        <w:t>indiquez le montant en chiffres et en lettres</w:t>
      </w:r>
      <w:r w:rsidR="004E6378" w:rsidRPr="005F4F7E">
        <w:rPr>
          <w:rFonts w:ascii="Arial" w:hAnsi="Arial" w:cs="Arial"/>
          <w:color w:val="4B5055"/>
          <w:sz w:val="20"/>
          <w:szCs w:val="20"/>
          <w:highlight w:val="lightGray"/>
        </w:rPr>
        <w:t>]</w:t>
      </w:r>
      <w:r w:rsidR="00F22807" w:rsidRPr="005F4F7E">
        <w:rPr>
          <w:rFonts w:ascii="Arial" w:hAnsi="Arial" w:cs="Arial"/>
          <w:i/>
          <w:color w:val="4B5055"/>
          <w:sz w:val="20"/>
          <w:szCs w:val="20"/>
          <w:highlight w:val="lightGray"/>
        </w:rPr>
        <w:t xml:space="preserve"> </w:t>
      </w:r>
      <w:r w:rsidR="00D0514A" w:rsidRPr="005F4F7E">
        <w:rPr>
          <w:rFonts w:ascii="Arial" w:hAnsi="Arial" w:cs="Arial"/>
          <w:i/>
          <w:color w:val="4B5055"/>
          <w:sz w:val="20"/>
          <w:szCs w:val="20"/>
        </w:rPr>
        <w:t xml:space="preserve"> </w:t>
      </w:r>
      <w:r w:rsidRPr="005F4F7E">
        <w:rPr>
          <w:rFonts w:ascii="Arial" w:hAnsi="Arial" w:cs="Arial"/>
          <w:color w:val="4B5055"/>
          <w:sz w:val="20"/>
          <w:szCs w:val="20"/>
        </w:rPr>
        <w:t xml:space="preserve"> euros et aux conditions suivantes</w:t>
      </w:r>
      <w:r w:rsidR="00D0514A" w:rsidRPr="005F4F7E">
        <w:rPr>
          <w:rFonts w:ascii="Arial" w:hAnsi="Arial" w:cs="Arial"/>
          <w:color w:val="4B5055"/>
          <w:sz w:val="20"/>
          <w:szCs w:val="20"/>
        </w:rPr>
        <w:t xml:space="preserve"> </w:t>
      </w:r>
      <w:r w:rsidRPr="005F4F7E">
        <w:rPr>
          <w:rFonts w:ascii="Arial" w:hAnsi="Arial" w:cs="Arial"/>
          <w:color w:val="4B5055"/>
          <w:sz w:val="20"/>
          <w:szCs w:val="20"/>
          <w:highlight w:val="lightGray"/>
        </w:rPr>
        <w:t xml:space="preserve"> </w:t>
      </w:r>
      <w:r w:rsidR="004E6378" w:rsidRPr="005F4F7E">
        <w:rPr>
          <w:rFonts w:ascii="Arial" w:hAnsi="Arial" w:cs="Arial"/>
          <w:color w:val="4B5055"/>
          <w:sz w:val="20"/>
          <w:szCs w:val="20"/>
          <w:highlight w:val="lightGray"/>
        </w:rPr>
        <w:t>[</w:t>
      </w:r>
      <w:r w:rsidRPr="005F4F7E">
        <w:rPr>
          <w:rFonts w:ascii="Arial" w:hAnsi="Arial" w:cs="Arial"/>
          <w:color w:val="4B5055"/>
          <w:sz w:val="20"/>
          <w:szCs w:val="20"/>
          <w:highlight w:val="lightGray"/>
        </w:rPr>
        <w:t>indiquez les conditions</w:t>
      </w:r>
      <w:proofErr w:type="gramStart"/>
      <w:r w:rsidR="004E6378" w:rsidRPr="005F4F7E">
        <w:rPr>
          <w:rFonts w:ascii="Arial" w:hAnsi="Arial" w:cs="Arial"/>
          <w:color w:val="4B5055"/>
          <w:sz w:val="20"/>
          <w:szCs w:val="20"/>
          <w:highlight w:val="lightGray"/>
        </w:rPr>
        <w:t>]</w:t>
      </w:r>
      <w:r w:rsidR="00D0514A" w:rsidRPr="005F4F7E">
        <w:rPr>
          <w:rFonts w:ascii="Arial" w:hAnsi="Arial" w:cs="Arial"/>
          <w:color w:val="4B5055"/>
          <w:sz w:val="20"/>
          <w:szCs w:val="20"/>
          <w:highlight w:val="lightGray"/>
        </w:rPr>
        <w:t xml:space="preserve"> </w:t>
      </w:r>
      <w:r w:rsidRPr="005F4F7E">
        <w:rPr>
          <w:rFonts w:ascii="Arial" w:hAnsi="Arial" w:cs="Arial"/>
          <w:color w:val="4B5055"/>
          <w:sz w:val="20"/>
          <w:szCs w:val="20"/>
          <w:highlight w:val="lightGray"/>
        </w:rPr>
        <w:t>.</w:t>
      </w:r>
      <w:proofErr w:type="gramEnd"/>
      <w:r w:rsidRPr="005F4F7E">
        <w:rPr>
          <w:rFonts w:ascii="Arial" w:hAnsi="Arial" w:cs="Arial"/>
          <w:color w:val="4B5055"/>
          <w:sz w:val="20"/>
          <w:szCs w:val="20"/>
          <w:u w:val="single"/>
        </w:rPr>
        <w:t xml:space="preserve"> </w:t>
      </w:r>
    </w:p>
    <w:p w:rsidR="004E6378" w:rsidRPr="005F4F7E" w:rsidRDefault="004E6378" w:rsidP="00FD75E9">
      <w:pPr>
        <w:pStyle w:val="Corpsdetexte2"/>
        <w:rPr>
          <w:color w:val="4B5055"/>
          <w:szCs w:val="20"/>
        </w:rPr>
      </w:pPr>
    </w:p>
    <w:p w:rsidR="0049601F" w:rsidRPr="005F4F7E" w:rsidRDefault="0049601F" w:rsidP="00FD75E9">
      <w:pPr>
        <w:pStyle w:val="Corpsdetexte2"/>
        <w:rPr>
          <w:color w:val="4B5055"/>
          <w:szCs w:val="20"/>
        </w:rPr>
      </w:pPr>
      <w:r w:rsidRPr="005F4F7E">
        <w:rPr>
          <w:color w:val="4B5055"/>
          <w:szCs w:val="20"/>
        </w:rPr>
        <w:t>Je vous informe donc que vous êtes prioritaire, pendant deux mois à compter de la réception de la présente, pour acheter ce bien aux prix et conditions ci-dessus mentionnés. Passé ce délai, je considèrerai votre silence comme un refus.</w:t>
      </w:r>
    </w:p>
    <w:p w:rsidR="0049601F" w:rsidRPr="005F4F7E" w:rsidRDefault="0049601F" w:rsidP="00FD75E9">
      <w:pPr>
        <w:pStyle w:val="Corpsdetexte2"/>
        <w:rPr>
          <w:color w:val="4B5055"/>
          <w:szCs w:val="20"/>
        </w:rPr>
      </w:pPr>
      <w:r w:rsidRPr="005F4F7E">
        <w:rPr>
          <w:color w:val="4B5055"/>
          <w:szCs w:val="20"/>
        </w:rPr>
        <w:t>Toutefois, comme le signale l’article 15 de la loi du 21 juillet 1994, vous pourrez disposer d’un délai de quatre mois en cas de recours à un prêt.</w:t>
      </w:r>
    </w:p>
    <w:p w:rsidR="00EB65A4" w:rsidRPr="005F4F7E" w:rsidRDefault="00EB65A4" w:rsidP="00FD75E9">
      <w:pPr>
        <w:pStyle w:val="Corpsdetexte2"/>
        <w:rPr>
          <w:color w:val="4B5055"/>
          <w:szCs w:val="20"/>
        </w:rPr>
      </w:pPr>
    </w:p>
    <w:p w:rsidR="00EB65A4" w:rsidRPr="005F4F7E" w:rsidRDefault="00EB65A4" w:rsidP="00FD75E9">
      <w:pPr>
        <w:spacing w:after="0" w:line="240" w:lineRule="auto"/>
        <w:jc w:val="both"/>
        <w:rPr>
          <w:rFonts w:ascii="Arial" w:hAnsi="Arial" w:cs="Arial"/>
          <w:color w:val="4B5055"/>
          <w:sz w:val="20"/>
          <w:szCs w:val="20"/>
        </w:rPr>
      </w:pPr>
      <w:r w:rsidRPr="005F4F7E">
        <w:rPr>
          <w:rFonts w:ascii="Arial" w:hAnsi="Arial" w:cs="Arial"/>
          <w:bCs/>
          <w:color w:val="4B5055"/>
          <w:sz w:val="20"/>
          <w:szCs w:val="20"/>
        </w:rPr>
        <w:t>Conformément à la loi, est reproduit ci-dessous l’article 15 II de la loi du 6 juillet 1989 :</w:t>
      </w:r>
    </w:p>
    <w:p w:rsidR="00EB65A4" w:rsidRPr="005F4F7E" w:rsidRDefault="00EB65A4" w:rsidP="00FD75E9">
      <w:pPr>
        <w:pStyle w:val="NormalWeb"/>
        <w:spacing w:before="0" w:beforeAutospacing="0" w:after="0" w:afterAutospacing="0"/>
        <w:jc w:val="both"/>
        <w:rPr>
          <w:rFonts w:ascii="Arial" w:hAnsi="Arial" w:cs="Arial"/>
          <w:color w:val="4B5055"/>
          <w:sz w:val="20"/>
          <w:szCs w:val="20"/>
        </w:rPr>
      </w:pPr>
      <w:r w:rsidRPr="005F4F7E">
        <w:rPr>
          <w:rFonts w:ascii="Arial" w:hAnsi="Arial" w:cs="Arial"/>
          <w:color w:val="4B5055"/>
          <w:sz w:val="20"/>
          <w:szCs w:val="20"/>
        </w:rPr>
        <w:t xml:space="preserve">Lorsqu'il est fondé sur la décision de vendre le logement, le congé doit, à peine de nullité, indiquer le prix et les conditions de la vente projetée. Le congé vaut offre de vente au profit du locataire : l'offre est valable pendant les deux premiers mois du délai de préavis. Les </w:t>
      </w:r>
      <w:hyperlink r:id="rId8" w:history="1">
        <w:r w:rsidRPr="005F4F7E">
          <w:rPr>
            <w:rStyle w:val="Lienhypertexte"/>
            <w:rFonts w:ascii="Arial" w:hAnsi="Arial" w:cs="Arial"/>
            <w:color w:val="4B5055"/>
            <w:sz w:val="20"/>
            <w:szCs w:val="20"/>
            <w:u w:val="none"/>
          </w:rPr>
          <w:t xml:space="preserve">dispositions de l'article 46 de la loi n° 65-557 du 10 juillet 1965 </w:t>
        </w:r>
      </w:hyperlink>
      <w:r w:rsidRPr="005F4F7E">
        <w:rPr>
          <w:rFonts w:ascii="Arial" w:hAnsi="Arial" w:cs="Arial"/>
          <w:color w:val="4B5055"/>
          <w:sz w:val="20"/>
          <w:szCs w:val="20"/>
        </w:rPr>
        <w:t xml:space="preserve">fixant le statut de la copropriété des immeubles bâtis ne sont pas applicables au congé fondé sur la décision de vendre le logement. </w:t>
      </w:r>
    </w:p>
    <w:p w:rsidR="00EB65A4" w:rsidRPr="005F4F7E" w:rsidRDefault="00EB65A4" w:rsidP="00FD75E9">
      <w:pPr>
        <w:pStyle w:val="NormalWeb"/>
        <w:spacing w:before="0" w:beforeAutospacing="0" w:after="0" w:afterAutospacing="0"/>
        <w:jc w:val="both"/>
        <w:rPr>
          <w:rFonts w:ascii="Arial" w:hAnsi="Arial" w:cs="Arial"/>
          <w:color w:val="4B5055"/>
          <w:sz w:val="20"/>
          <w:szCs w:val="20"/>
        </w:rPr>
      </w:pPr>
      <w:r w:rsidRPr="005F4F7E">
        <w:rPr>
          <w:rFonts w:ascii="Arial" w:hAnsi="Arial" w:cs="Arial"/>
          <w:color w:val="4B5055"/>
          <w:sz w:val="20"/>
          <w:szCs w:val="20"/>
        </w:rPr>
        <w:t xml:space="preserve">A l'expiration du délai de préavis, le locataire qui n'a pas accepté l'offre de vente est déchu de plein droit de tout titre d'occupation sur le local. </w:t>
      </w:r>
    </w:p>
    <w:p w:rsidR="000F79A1" w:rsidRPr="005F4F7E" w:rsidRDefault="000F79A1" w:rsidP="00FD75E9">
      <w:pPr>
        <w:pStyle w:val="NormalWeb"/>
        <w:spacing w:before="0" w:beforeAutospacing="0" w:after="0" w:afterAutospacing="0"/>
        <w:jc w:val="both"/>
        <w:rPr>
          <w:rFonts w:ascii="Arial" w:hAnsi="Arial" w:cs="Arial"/>
          <w:color w:val="4B5055"/>
          <w:sz w:val="20"/>
          <w:szCs w:val="20"/>
        </w:rPr>
      </w:pPr>
    </w:p>
    <w:p w:rsidR="00EB65A4" w:rsidRPr="005F4F7E" w:rsidRDefault="00EB65A4" w:rsidP="00FD75E9">
      <w:pPr>
        <w:pStyle w:val="NormalWeb"/>
        <w:spacing w:before="0" w:beforeAutospacing="0" w:after="0" w:afterAutospacing="0"/>
        <w:jc w:val="both"/>
        <w:rPr>
          <w:rFonts w:ascii="Arial" w:hAnsi="Arial" w:cs="Arial"/>
          <w:color w:val="4B5055"/>
          <w:sz w:val="20"/>
          <w:szCs w:val="20"/>
        </w:rPr>
      </w:pPr>
      <w:r w:rsidRPr="005F4F7E">
        <w:rPr>
          <w:rFonts w:ascii="Arial" w:hAnsi="Arial" w:cs="Arial"/>
          <w:color w:val="4B5055"/>
          <w:sz w:val="20"/>
          <w:szCs w:val="20"/>
        </w:rPr>
        <w:t xml:space="preserve">Le locataire qui accepte l'offre dispose, à compter de la date d'envoi de sa réponse au bailleur,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Le contrat de location est prorogé jusqu'à l'expiration du délai de réalisation de la vente. Si, à l'expiration de ce délai, la vente n'a pas été réalisée, l'acceptation de l'offre de vente est nulle de plein droit et le locataire est déchu de plein droit de tout titre d'occupation. </w:t>
      </w:r>
    </w:p>
    <w:p w:rsidR="000F79A1" w:rsidRPr="005F4F7E" w:rsidRDefault="000F79A1" w:rsidP="00FD75E9">
      <w:pPr>
        <w:pStyle w:val="NormalWeb"/>
        <w:spacing w:before="0" w:beforeAutospacing="0" w:after="0" w:afterAutospacing="0"/>
        <w:jc w:val="both"/>
        <w:rPr>
          <w:rFonts w:ascii="Arial" w:hAnsi="Arial" w:cs="Arial"/>
          <w:color w:val="4B5055"/>
          <w:sz w:val="20"/>
          <w:szCs w:val="20"/>
        </w:rPr>
      </w:pPr>
    </w:p>
    <w:p w:rsidR="00EB65A4" w:rsidRPr="005F4F7E" w:rsidRDefault="00EB65A4" w:rsidP="00FD75E9">
      <w:pPr>
        <w:pStyle w:val="NormalWeb"/>
        <w:spacing w:before="0" w:beforeAutospacing="0" w:after="0" w:afterAutospacing="0"/>
        <w:jc w:val="both"/>
        <w:rPr>
          <w:rFonts w:ascii="Arial" w:hAnsi="Arial" w:cs="Arial"/>
          <w:color w:val="4B5055"/>
          <w:sz w:val="20"/>
          <w:szCs w:val="20"/>
        </w:rPr>
      </w:pPr>
      <w:r w:rsidRPr="005F4F7E">
        <w:rPr>
          <w:rFonts w:ascii="Arial" w:hAnsi="Arial" w:cs="Arial"/>
          <w:color w:val="4B5055"/>
          <w:sz w:val="20"/>
          <w:szCs w:val="20"/>
        </w:rPr>
        <w:t xml:space="preserve">Dans le cas où le propriétaire décide de vendre à des conditions ou à un prix plus avantageux pour l'acquéreur, le notaire doit, lorsque le bailleur n'y a pas préalablement procédé, notifier au locataire ces conditions et prix à peine de nullité de la vente. Cette notification est effectuée à l'adresse indiquée à cet effet par le locataire au bailleur ; si le locataire n'a pas fait connaître cette adresse au bailleur, la notification est effectuée à l'adresse des locaux dont la location avait été consentie. Elle vaut offre de vente au profit du locataire. Cette offre est valable pendant une durée d'un mois à compter de sa réception. L'offre qui n'a pas été acceptée dans le délai d'un mois est caduque. </w:t>
      </w:r>
    </w:p>
    <w:p w:rsidR="000F79A1" w:rsidRPr="005F4F7E" w:rsidRDefault="000F79A1" w:rsidP="00FD75E9">
      <w:pPr>
        <w:pStyle w:val="NormalWeb"/>
        <w:spacing w:before="0" w:beforeAutospacing="0" w:after="0" w:afterAutospacing="0"/>
        <w:jc w:val="both"/>
        <w:rPr>
          <w:rFonts w:ascii="Arial" w:hAnsi="Arial" w:cs="Arial"/>
          <w:color w:val="4B5055"/>
          <w:sz w:val="20"/>
          <w:szCs w:val="20"/>
        </w:rPr>
      </w:pPr>
    </w:p>
    <w:p w:rsidR="00EB65A4" w:rsidRPr="005F4F7E" w:rsidRDefault="00EB65A4" w:rsidP="00FD75E9">
      <w:pPr>
        <w:pStyle w:val="NormalWeb"/>
        <w:spacing w:before="0" w:beforeAutospacing="0" w:after="0" w:afterAutospacing="0"/>
        <w:jc w:val="both"/>
        <w:rPr>
          <w:rFonts w:ascii="Arial" w:hAnsi="Arial" w:cs="Arial"/>
          <w:color w:val="4B5055"/>
          <w:sz w:val="20"/>
          <w:szCs w:val="20"/>
        </w:rPr>
      </w:pPr>
      <w:r w:rsidRPr="005F4F7E">
        <w:rPr>
          <w:rFonts w:ascii="Arial" w:hAnsi="Arial" w:cs="Arial"/>
          <w:color w:val="4B5055"/>
          <w:sz w:val="20"/>
          <w:szCs w:val="20"/>
        </w:rPr>
        <w:t xml:space="preserve">Le locataire qui accepte l'offre ainsi notifiée dispose, à compter de la date d'envoi de sa réponse au bailleur ou au notaire,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Si, à l'expiration de ce délai, la vente n'a pas été réalisée, l'acceptation de l'offre de vente est nulle de plein droit. </w:t>
      </w:r>
    </w:p>
    <w:p w:rsidR="00971758" w:rsidRPr="005F4F7E" w:rsidRDefault="00EB65A4" w:rsidP="00FD75E9">
      <w:pPr>
        <w:pStyle w:val="Normal704efef9-a2ec-4192-957e-d5bf4da59860"/>
        <w:outlineLvl w:val="0"/>
        <w:rPr>
          <w:rFonts w:ascii="Arial" w:hAnsi="Arial" w:cs="Arial"/>
          <w:color w:val="4B5055"/>
          <w:sz w:val="20"/>
          <w:szCs w:val="20"/>
        </w:rPr>
      </w:pPr>
      <w:r w:rsidRPr="005F4F7E">
        <w:rPr>
          <w:rFonts w:ascii="Arial" w:hAnsi="Arial" w:cs="Arial"/>
          <w:color w:val="4B5055"/>
          <w:sz w:val="20"/>
          <w:szCs w:val="20"/>
        </w:rPr>
        <w:t>Dans cette attente, n</w:t>
      </w:r>
      <w:r w:rsidR="00971758" w:rsidRPr="005F4F7E">
        <w:rPr>
          <w:rFonts w:ascii="Arial" w:hAnsi="Arial" w:cs="Arial"/>
          <w:color w:val="4B5055"/>
          <w:sz w:val="20"/>
          <w:szCs w:val="20"/>
        </w:rPr>
        <w:t xml:space="preserve">ous vous prions </w:t>
      </w:r>
      <w:r w:rsidR="00D6660D" w:rsidRPr="005F4F7E">
        <w:rPr>
          <w:rFonts w:ascii="Arial" w:hAnsi="Arial" w:cs="Arial"/>
          <w:color w:val="4B5055"/>
          <w:sz w:val="20"/>
          <w:szCs w:val="20"/>
        </w:rPr>
        <w:t>d’agréer, Madame, Monsieur</w:t>
      </w:r>
      <w:r w:rsidR="00971758" w:rsidRPr="005F4F7E">
        <w:rPr>
          <w:rFonts w:ascii="Arial" w:hAnsi="Arial" w:cs="Arial"/>
          <w:color w:val="4B5055"/>
          <w:sz w:val="20"/>
          <w:szCs w:val="20"/>
        </w:rPr>
        <w:t>, l’expression de nos sentiments distingués.</w:t>
      </w:r>
    </w:p>
    <w:p w:rsidR="00D6660D" w:rsidRPr="005F4F7E" w:rsidRDefault="00D6660D" w:rsidP="00FD75E9">
      <w:pPr>
        <w:spacing w:after="0" w:line="240" w:lineRule="auto"/>
        <w:rPr>
          <w:rFonts w:ascii="Arial" w:hAnsi="Arial" w:cs="Arial"/>
          <w:color w:val="4B5055"/>
          <w:sz w:val="20"/>
          <w:szCs w:val="20"/>
          <w:lang w:eastAsia="fr-FR"/>
        </w:rPr>
      </w:pPr>
    </w:p>
    <w:p w:rsidR="00971758" w:rsidRPr="005F4F7E" w:rsidRDefault="00971758" w:rsidP="00FD75E9">
      <w:pPr>
        <w:pStyle w:val="Normal704efef9-a2ec-4192-957e-d5bf4da59860"/>
        <w:rPr>
          <w:rFonts w:ascii="Arial" w:hAnsi="Arial" w:cs="Arial"/>
          <w:color w:val="4B5055"/>
          <w:sz w:val="20"/>
          <w:szCs w:val="20"/>
        </w:rPr>
      </w:pPr>
    </w:p>
    <w:p w:rsidR="00971758" w:rsidRPr="005F4F7E" w:rsidRDefault="00D0514A" w:rsidP="00FD75E9">
      <w:pPr>
        <w:pStyle w:val="Normal704efef9-a2ec-4192-957e-d5bf4da59860"/>
        <w:outlineLvl w:val="0"/>
        <w:rPr>
          <w:rFonts w:ascii="Arial" w:hAnsi="Arial" w:cs="Arial"/>
          <w:noProof/>
          <w:color w:val="4B5055"/>
          <w:sz w:val="20"/>
          <w:szCs w:val="20"/>
        </w:rPr>
      </w:pPr>
      <w:r w:rsidRPr="005F4F7E">
        <w:rPr>
          <w:rFonts w:ascii="Arial" w:hAnsi="Arial" w:cs="Arial"/>
          <w:color w:val="4B5055"/>
          <w:sz w:val="20"/>
          <w:szCs w:val="20"/>
          <w:highlight w:val="lightGray"/>
        </w:rPr>
        <w:lastRenderedPageBreak/>
        <w:t xml:space="preserve"> </w:t>
      </w:r>
      <w:r w:rsidR="00FD75E9" w:rsidRPr="005F4F7E">
        <w:rPr>
          <w:rFonts w:ascii="Arial" w:hAnsi="Arial" w:cs="Arial"/>
          <w:color w:val="4B5055"/>
          <w:sz w:val="20"/>
          <w:szCs w:val="20"/>
          <w:highlight w:val="lightGray"/>
        </w:rPr>
        <w:t>[</w:t>
      </w:r>
      <w:r w:rsidR="00FD75E9" w:rsidRPr="005F4F7E">
        <w:rPr>
          <w:rFonts w:ascii="Arial" w:hAnsi="Arial" w:cs="Arial"/>
          <w:noProof/>
          <w:color w:val="4B5055"/>
          <w:sz w:val="20"/>
          <w:szCs w:val="20"/>
          <w:highlight w:val="lightGray"/>
        </w:rPr>
        <w:t>Signature]</w:t>
      </w:r>
      <w:r w:rsidRPr="005F4F7E">
        <w:rPr>
          <w:rFonts w:ascii="Arial" w:hAnsi="Arial" w:cs="Arial"/>
          <w:noProof/>
          <w:color w:val="4B5055"/>
          <w:sz w:val="20"/>
          <w:szCs w:val="20"/>
          <w:highlight w:val="lightGray"/>
        </w:rPr>
        <w:t xml:space="preserve"> </w:t>
      </w:r>
    </w:p>
    <w:p w:rsidR="000F79A1" w:rsidRPr="005F4F7E" w:rsidRDefault="000F79A1" w:rsidP="000F79A1">
      <w:pPr>
        <w:rPr>
          <w:color w:val="4B5055"/>
          <w:lang w:eastAsia="fr-FR"/>
        </w:rPr>
      </w:pPr>
    </w:p>
    <w:p w:rsidR="000F79A1" w:rsidRPr="005F4F7E" w:rsidRDefault="000F79A1" w:rsidP="002B1360">
      <w:pPr>
        <w:tabs>
          <w:tab w:val="left" w:pos="1395"/>
        </w:tabs>
        <w:jc w:val="center"/>
        <w:rPr>
          <w:rFonts w:ascii="Arial" w:hAnsi="Arial" w:cs="Arial"/>
          <w:color w:val="4B5055"/>
          <w:sz w:val="20"/>
          <w:szCs w:val="20"/>
        </w:rPr>
      </w:pPr>
    </w:p>
    <w:p w:rsidR="000F79A1" w:rsidRPr="005F4F7E" w:rsidRDefault="000F79A1" w:rsidP="002B1360">
      <w:pPr>
        <w:tabs>
          <w:tab w:val="left" w:pos="1395"/>
        </w:tabs>
        <w:jc w:val="center"/>
        <w:rPr>
          <w:rFonts w:ascii="Arial" w:hAnsi="Arial" w:cs="Arial"/>
          <w:color w:val="4B5055"/>
          <w:sz w:val="20"/>
          <w:szCs w:val="20"/>
        </w:rPr>
      </w:pPr>
    </w:p>
    <w:p w:rsidR="002B1360" w:rsidRPr="005F4F7E" w:rsidRDefault="002B1360" w:rsidP="002B1360">
      <w:pPr>
        <w:tabs>
          <w:tab w:val="left" w:pos="1395"/>
        </w:tabs>
        <w:jc w:val="center"/>
        <w:rPr>
          <w:rFonts w:ascii="Arial" w:hAnsi="Arial" w:cs="Arial"/>
          <w:b/>
          <w:color w:val="4B5055"/>
          <w:sz w:val="20"/>
          <w:szCs w:val="20"/>
        </w:rPr>
      </w:pPr>
      <w:r w:rsidRPr="005F4F7E">
        <w:rPr>
          <w:rFonts w:ascii="Arial" w:hAnsi="Arial" w:cs="Arial"/>
          <w:b/>
          <w:color w:val="4B5055"/>
          <w:sz w:val="20"/>
          <w:szCs w:val="20"/>
        </w:rPr>
        <w:t>DELAIS SPECIFIQUES A CERTAINES SITUATIONS.</w:t>
      </w:r>
    </w:p>
    <w:p w:rsidR="002B1360" w:rsidRPr="005F4F7E" w:rsidRDefault="002B1360" w:rsidP="002B1360">
      <w:pPr>
        <w:tabs>
          <w:tab w:val="left" w:pos="1395"/>
        </w:tabs>
        <w:rPr>
          <w:rFonts w:ascii="Arial" w:hAnsi="Arial" w:cs="Arial"/>
          <w:color w:val="4B5055"/>
          <w:sz w:val="20"/>
          <w:szCs w:val="20"/>
        </w:rPr>
      </w:pPr>
    </w:p>
    <w:tbl>
      <w:tblPr>
        <w:tblStyle w:val="Grilleclaire-Accent2"/>
        <w:tblW w:w="9889" w:type="dxa"/>
        <w:tblLook w:val="04A0" w:firstRow="1" w:lastRow="0" w:firstColumn="1" w:lastColumn="0" w:noHBand="0" w:noVBand="1"/>
      </w:tblPr>
      <w:tblGrid>
        <w:gridCol w:w="5070"/>
        <w:gridCol w:w="4819"/>
      </w:tblGrid>
      <w:tr w:rsidR="005F4F7E" w:rsidRPr="005F4F7E" w:rsidTr="000F7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F79A1" w:rsidRPr="005F4F7E" w:rsidRDefault="000F79A1" w:rsidP="00AF4775">
            <w:pPr>
              <w:tabs>
                <w:tab w:val="left" w:pos="1395"/>
              </w:tabs>
              <w:jc w:val="center"/>
              <w:rPr>
                <w:rFonts w:ascii="Arial" w:hAnsi="Arial" w:cs="Arial"/>
                <w:color w:val="4B5055"/>
                <w:sz w:val="20"/>
                <w:szCs w:val="20"/>
              </w:rPr>
            </w:pPr>
          </w:p>
          <w:p w:rsidR="00AF4775" w:rsidRPr="005F4F7E" w:rsidRDefault="00AF4775" w:rsidP="00AF4775">
            <w:pPr>
              <w:tabs>
                <w:tab w:val="left" w:pos="1395"/>
              </w:tabs>
              <w:jc w:val="center"/>
              <w:rPr>
                <w:rFonts w:ascii="Arial" w:hAnsi="Arial" w:cs="Arial"/>
                <w:color w:val="4B5055"/>
                <w:sz w:val="20"/>
                <w:szCs w:val="20"/>
              </w:rPr>
            </w:pPr>
            <w:r w:rsidRPr="005F4F7E">
              <w:rPr>
                <w:rFonts w:ascii="Arial" w:hAnsi="Arial" w:cs="Arial"/>
                <w:color w:val="4B5055"/>
                <w:sz w:val="20"/>
                <w:szCs w:val="20"/>
              </w:rPr>
              <w:t>Situation du bailleur</w:t>
            </w:r>
          </w:p>
        </w:tc>
        <w:tc>
          <w:tcPr>
            <w:tcW w:w="4819" w:type="dxa"/>
          </w:tcPr>
          <w:p w:rsidR="00AF4775" w:rsidRPr="005F4F7E" w:rsidRDefault="00AF4775"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4B5055"/>
                <w:sz w:val="20"/>
                <w:szCs w:val="20"/>
              </w:rPr>
            </w:pPr>
          </w:p>
          <w:p w:rsidR="00AF4775" w:rsidRPr="005F4F7E" w:rsidRDefault="00AF4775"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4B5055"/>
                <w:sz w:val="20"/>
                <w:szCs w:val="20"/>
              </w:rPr>
            </w:pPr>
            <w:r w:rsidRPr="005F4F7E">
              <w:rPr>
                <w:rFonts w:ascii="Arial" w:hAnsi="Arial" w:cs="Arial"/>
                <w:color w:val="4B5055"/>
                <w:sz w:val="20"/>
                <w:szCs w:val="20"/>
              </w:rPr>
              <w:t>Délai du congé pour vente</w:t>
            </w:r>
          </w:p>
          <w:p w:rsidR="00AF4775" w:rsidRPr="005F4F7E" w:rsidRDefault="00AF4775" w:rsidP="00AF4775">
            <w:pPr>
              <w:tabs>
                <w:tab w:val="left" w:pos="1395"/>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4B5055"/>
                <w:sz w:val="20"/>
                <w:szCs w:val="20"/>
              </w:rPr>
            </w:pPr>
          </w:p>
        </w:tc>
      </w:tr>
      <w:tr w:rsidR="005F4F7E" w:rsidRPr="005F4F7E" w:rsidTr="000F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AF4775" w:rsidRPr="005F4F7E" w:rsidRDefault="00AF4775" w:rsidP="002B1360">
            <w:pPr>
              <w:tabs>
                <w:tab w:val="left" w:pos="1395"/>
              </w:tabs>
              <w:rPr>
                <w:rFonts w:ascii="Arial" w:hAnsi="Arial" w:cs="Arial"/>
                <w:color w:val="4B5055"/>
                <w:sz w:val="20"/>
                <w:szCs w:val="20"/>
              </w:rPr>
            </w:pPr>
            <w:r w:rsidRPr="005F4F7E">
              <w:rPr>
                <w:rFonts w:ascii="Arial" w:hAnsi="Arial" w:cs="Arial"/>
                <w:color w:val="4B5055"/>
                <w:sz w:val="20"/>
                <w:szCs w:val="20"/>
              </w:rPr>
              <w:t xml:space="preserve"> </w:t>
            </w:r>
          </w:p>
          <w:p w:rsidR="00AF4775" w:rsidRPr="005F4F7E" w:rsidRDefault="00AF4775" w:rsidP="002B1360">
            <w:pPr>
              <w:tabs>
                <w:tab w:val="left" w:pos="1395"/>
              </w:tabs>
              <w:rPr>
                <w:rFonts w:ascii="Arial" w:hAnsi="Arial" w:cs="Arial"/>
                <w:color w:val="4B5055"/>
                <w:sz w:val="20"/>
                <w:szCs w:val="20"/>
              </w:rPr>
            </w:pPr>
            <w:r w:rsidRPr="005F4F7E">
              <w:rPr>
                <w:rFonts w:ascii="Arial" w:hAnsi="Arial" w:cs="Arial"/>
                <w:color w:val="4B5055"/>
                <w:sz w:val="20"/>
                <w:szCs w:val="20"/>
              </w:rPr>
              <w:t xml:space="preserve">BAILLEUR INITIAL (Premier propriétaire du bien loué) </w:t>
            </w:r>
          </w:p>
          <w:p w:rsidR="00AF4775" w:rsidRPr="005F4F7E" w:rsidRDefault="00AF4775" w:rsidP="002B1360">
            <w:pPr>
              <w:tabs>
                <w:tab w:val="left" w:pos="1395"/>
              </w:tabs>
              <w:rPr>
                <w:rFonts w:ascii="Arial" w:hAnsi="Arial" w:cs="Arial"/>
                <w:color w:val="4B5055"/>
                <w:sz w:val="20"/>
                <w:szCs w:val="20"/>
              </w:rPr>
            </w:pPr>
          </w:p>
        </w:tc>
        <w:tc>
          <w:tcPr>
            <w:tcW w:w="4819" w:type="dxa"/>
          </w:tcPr>
          <w:p w:rsidR="00AF4775" w:rsidRPr="005F4F7E" w:rsidRDefault="00AF4775" w:rsidP="00AF4775">
            <w:pPr>
              <w:tabs>
                <w:tab w:val="left" w:pos="139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4B5055"/>
                <w:sz w:val="20"/>
                <w:szCs w:val="20"/>
              </w:rPr>
            </w:pPr>
            <w:r w:rsidRPr="005F4F7E">
              <w:rPr>
                <w:rFonts w:ascii="Arial" w:hAnsi="Arial" w:cs="Arial"/>
                <w:color w:val="4B5055"/>
                <w:sz w:val="20"/>
                <w:szCs w:val="20"/>
              </w:rPr>
              <w:t>Au t</w:t>
            </w:r>
            <w:r w:rsidR="00457ADC" w:rsidRPr="005F4F7E">
              <w:rPr>
                <w:rFonts w:ascii="Arial" w:hAnsi="Arial" w:cs="Arial"/>
                <w:color w:val="4B5055"/>
                <w:sz w:val="20"/>
                <w:szCs w:val="20"/>
              </w:rPr>
              <w:t>erme du bail initial de 3ans (</w:t>
            </w:r>
            <w:r w:rsidRPr="005F4F7E">
              <w:rPr>
                <w:rFonts w:ascii="Arial" w:hAnsi="Arial" w:cs="Arial"/>
                <w:color w:val="4B5055"/>
                <w:sz w:val="20"/>
                <w:szCs w:val="20"/>
              </w:rPr>
              <w:t>6 ans si le bailleur est une personne morale</w:t>
            </w:r>
            <w:r w:rsidR="00457ADC" w:rsidRPr="005F4F7E">
              <w:rPr>
                <w:rFonts w:ascii="Arial" w:hAnsi="Arial" w:cs="Arial"/>
                <w:color w:val="4B5055"/>
                <w:sz w:val="20"/>
                <w:szCs w:val="20"/>
              </w:rPr>
              <w:t>)</w:t>
            </w:r>
          </w:p>
        </w:tc>
      </w:tr>
      <w:tr w:rsidR="005F4F7E" w:rsidRPr="005F4F7E" w:rsidTr="000F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AF4775" w:rsidRPr="005F4F7E" w:rsidRDefault="00AF4775" w:rsidP="002B1360">
            <w:pPr>
              <w:tabs>
                <w:tab w:val="left" w:pos="1395"/>
              </w:tabs>
              <w:rPr>
                <w:rFonts w:ascii="Arial" w:hAnsi="Arial" w:cs="Arial"/>
                <w:color w:val="4B5055"/>
                <w:sz w:val="20"/>
                <w:szCs w:val="20"/>
              </w:rPr>
            </w:pPr>
          </w:p>
          <w:p w:rsidR="00AF4775" w:rsidRPr="005F4F7E" w:rsidRDefault="00AF4775" w:rsidP="002B1360">
            <w:pPr>
              <w:tabs>
                <w:tab w:val="left" w:pos="1395"/>
              </w:tabs>
              <w:rPr>
                <w:rFonts w:ascii="Arial" w:hAnsi="Arial" w:cs="Arial"/>
                <w:color w:val="4B5055"/>
                <w:sz w:val="20"/>
                <w:szCs w:val="20"/>
              </w:rPr>
            </w:pPr>
            <w:r w:rsidRPr="005F4F7E">
              <w:rPr>
                <w:rFonts w:ascii="Arial" w:hAnsi="Arial" w:cs="Arial"/>
                <w:color w:val="4B5055"/>
                <w:sz w:val="20"/>
                <w:szCs w:val="20"/>
              </w:rPr>
              <w:t xml:space="preserve">BAILLEUR SUIVANT (nouveau propriétaire d’un bien loué) </w:t>
            </w:r>
            <w:r w:rsidR="00457ADC" w:rsidRPr="005F4F7E">
              <w:rPr>
                <w:rFonts w:ascii="Arial" w:hAnsi="Arial" w:cs="Arial"/>
                <w:color w:val="4B5055"/>
                <w:sz w:val="20"/>
                <w:szCs w:val="20"/>
              </w:rPr>
              <w:t xml:space="preserve"> </w:t>
            </w:r>
          </w:p>
          <w:p w:rsidR="00AF4775" w:rsidRPr="005F4F7E" w:rsidRDefault="00AF4775" w:rsidP="002B1360">
            <w:pPr>
              <w:tabs>
                <w:tab w:val="left" w:pos="1395"/>
              </w:tabs>
              <w:rPr>
                <w:rFonts w:ascii="Arial" w:hAnsi="Arial" w:cs="Arial"/>
                <w:color w:val="4B5055"/>
                <w:sz w:val="20"/>
                <w:szCs w:val="20"/>
              </w:rPr>
            </w:pPr>
          </w:p>
        </w:tc>
        <w:tc>
          <w:tcPr>
            <w:tcW w:w="4819" w:type="dxa"/>
          </w:tcPr>
          <w:p w:rsidR="00AF4775" w:rsidRPr="005F4F7E" w:rsidRDefault="005403C8" w:rsidP="00AF4775">
            <w:pPr>
              <w:tabs>
                <w:tab w:val="left" w:pos="1395"/>
              </w:tabs>
              <w:jc w:val="center"/>
              <w:cnfStyle w:val="000000010000" w:firstRow="0" w:lastRow="0" w:firstColumn="0" w:lastColumn="0" w:oddVBand="0" w:evenVBand="0" w:oddHBand="0" w:evenHBand="1" w:firstRowFirstColumn="0" w:firstRowLastColumn="0" w:lastRowFirstColumn="0" w:lastRowLastColumn="0"/>
              <w:rPr>
                <w:rFonts w:ascii="Arial" w:hAnsi="Arial" w:cs="Arial"/>
                <w:color w:val="4B5055"/>
                <w:sz w:val="20"/>
                <w:szCs w:val="20"/>
              </w:rPr>
            </w:pPr>
            <w:r w:rsidRPr="005F4F7E">
              <w:rPr>
                <w:rFonts w:ascii="Arial" w:hAnsi="Arial" w:cs="Arial"/>
                <w:color w:val="4B5055"/>
                <w:sz w:val="20"/>
                <w:szCs w:val="20"/>
              </w:rPr>
              <w:t>Au terme du premier renouvellement du bail (date d’effet du bail initial + 2x 3ans)</w:t>
            </w:r>
          </w:p>
          <w:p w:rsidR="005403C8" w:rsidRPr="005F4F7E" w:rsidRDefault="00457ADC" w:rsidP="00AF4775">
            <w:pPr>
              <w:tabs>
                <w:tab w:val="left" w:pos="1395"/>
              </w:tabs>
              <w:jc w:val="center"/>
              <w:cnfStyle w:val="000000010000" w:firstRow="0" w:lastRow="0" w:firstColumn="0" w:lastColumn="0" w:oddVBand="0" w:evenVBand="0" w:oddHBand="0" w:evenHBand="1" w:firstRowFirstColumn="0" w:firstRowLastColumn="0" w:lastRowFirstColumn="0" w:lastRowLastColumn="0"/>
              <w:rPr>
                <w:rFonts w:ascii="Arial" w:hAnsi="Arial" w:cs="Arial"/>
                <w:color w:val="4B5055"/>
                <w:sz w:val="20"/>
                <w:szCs w:val="20"/>
              </w:rPr>
            </w:pPr>
            <w:r w:rsidRPr="005F4F7E">
              <w:rPr>
                <w:rFonts w:ascii="Arial" w:hAnsi="Arial" w:cs="Arial"/>
                <w:color w:val="4B5055"/>
                <w:sz w:val="20"/>
                <w:szCs w:val="20"/>
              </w:rPr>
              <w:t>(</w:t>
            </w:r>
            <w:r w:rsidR="005403C8" w:rsidRPr="005F4F7E">
              <w:rPr>
                <w:rFonts w:ascii="Arial" w:hAnsi="Arial" w:cs="Arial"/>
                <w:color w:val="4B5055"/>
                <w:sz w:val="20"/>
                <w:szCs w:val="20"/>
              </w:rPr>
              <w:t>Durée double si le bailleur est une personne morale</w:t>
            </w:r>
            <w:r w:rsidRPr="005F4F7E">
              <w:rPr>
                <w:rFonts w:ascii="Arial" w:hAnsi="Arial" w:cs="Arial"/>
                <w:color w:val="4B5055"/>
                <w:sz w:val="20"/>
                <w:szCs w:val="20"/>
              </w:rPr>
              <w:t>)</w:t>
            </w:r>
          </w:p>
        </w:tc>
      </w:tr>
    </w:tbl>
    <w:p w:rsidR="002B1360" w:rsidRPr="005F4F7E" w:rsidRDefault="002B1360" w:rsidP="002B1360">
      <w:pPr>
        <w:tabs>
          <w:tab w:val="left" w:pos="1395"/>
        </w:tabs>
        <w:rPr>
          <w:rFonts w:ascii="Arial" w:hAnsi="Arial" w:cs="Arial"/>
          <w:color w:val="4B5055"/>
          <w:sz w:val="20"/>
          <w:szCs w:val="20"/>
        </w:rPr>
      </w:pPr>
    </w:p>
    <w:sectPr w:rsidR="002B1360" w:rsidRPr="005F4F7E" w:rsidSect="000F79A1">
      <w:headerReference w:type="even" r:id="rId9"/>
      <w:headerReference w:type="default" r:id="rId10"/>
      <w:footerReference w:type="even" r:id="rId11"/>
      <w:footerReference w:type="default" r:id="rId12"/>
      <w:headerReference w:type="first" r:id="rId13"/>
      <w:footerReference w:type="first" r:id="rId14"/>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BB" w:rsidRDefault="009416BB" w:rsidP="0019732B">
      <w:pPr>
        <w:spacing w:after="0" w:line="240" w:lineRule="auto"/>
      </w:pPr>
      <w:r>
        <w:separator/>
      </w:r>
    </w:p>
  </w:endnote>
  <w:endnote w:type="continuationSeparator" w:id="0">
    <w:p w:rsidR="009416BB" w:rsidRDefault="009416BB" w:rsidP="0019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Pieddepage"/>
    </w:pPr>
    <w:r>
      <w:t xml:space="preserve">Modèle de lettre fourni par </w:t>
    </w:r>
    <w:hyperlink r:id="rId1" w:history="1">
      <w:r w:rsidRPr="00BA194E">
        <w:rPr>
          <w:rStyle w:val="Lienhypertexte"/>
          <w:color w:val="FF0000"/>
        </w:rPr>
        <w:t>E-gérance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BB" w:rsidRDefault="009416BB" w:rsidP="0019732B">
      <w:pPr>
        <w:spacing w:after="0" w:line="240" w:lineRule="auto"/>
      </w:pPr>
      <w:r>
        <w:separator/>
      </w:r>
    </w:p>
  </w:footnote>
  <w:footnote w:type="continuationSeparator" w:id="0">
    <w:p w:rsidR="009416BB" w:rsidRDefault="009416BB" w:rsidP="00197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2B" w:rsidRDefault="001973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3328C"/>
    <w:multiLevelType w:val="hybridMultilevel"/>
    <w:tmpl w:val="84B6C1D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D722217"/>
    <w:multiLevelType w:val="hybridMultilevel"/>
    <w:tmpl w:val="2B4A0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237087"/>
    <w:multiLevelType w:val="hybridMultilevel"/>
    <w:tmpl w:val="D83291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1E2A43"/>
    <w:multiLevelType w:val="multilevel"/>
    <w:tmpl w:val="04383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58"/>
    <w:rsid w:val="00017DF0"/>
    <w:rsid w:val="00027E3F"/>
    <w:rsid w:val="00095D13"/>
    <w:rsid w:val="000F1D1B"/>
    <w:rsid w:val="000F5FA2"/>
    <w:rsid w:val="000F79A1"/>
    <w:rsid w:val="001029C6"/>
    <w:rsid w:val="00105F21"/>
    <w:rsid w:val="00132086"/>
    <w:rsid w:val="0019732B"/>
    <w:rsid w:val="001F5096"/>
    <w:rsid w:val="002051DB"/>
    <w:rsid w:val="002068FC"/>
    <w:rsid w:val="0021190D"/>
    <w:rsid w:val="0022372F"/>
    <w:rsid w:val="00256359"/>
    <w:rsid w:val="002B1360"/>
    <w:rsid w:val="00303169"/>
    <w:rsid w:val="00310859"/>
    <w:rsid w:val="003C29FC"/>
    <w:rsid w:val="003F788B"/>
    <w:rsid w:val="00440C4E"/>
    <w:rsid w:val="00457ADC"/>
    <w:rsid w:val="004610E9"/>
    <w:rsid w:val="0049601F"/>
    <w:rsid w:val="004A2BC0"/>
    <w:rsid w:val="004E6378"/>
    <w:rsid w:val="005403C8"/>
    <w:rsid w:val="00541D4C"/>
    <w:rsid w:val="00557EAF"/>
    <w:rsid w:val="00566736"/>
    <w:rsid w:val="005726F8"/>
    <w:rsid w:val="00574336"/>
    <w:rsid w:val="00592E39"/>
    <w:rsid w:val="005B1E47"/>
    <w:rsid w:val="005D6512"/>
    <w:rsid w:val="005F199D"/>
    <w:rsid w:val="005F4F7E"/>
    <w:rsid w:val="00604985"/>
    <w:rsid w:val="00664BBB"/>
    <w:rsid w:val="006771DE"/>
    <w:rsid w:val="006851F8"/>
    <w:rsid w:val="006C4B23"/>
    <w:rsid w:val="006D5B79"/>
    <w:rsid w:val="00732C3B"/>
    <w:rsid w:val="0075728A"/>
    <w:rsid w:val="007608E7"/>
    <w:rsid w:val="00762754"/>
    <w:rsid w:val="007A0FD4"/>
    <w:rsid w:val="007B3B10"/>
    <w:rsid w:val="007B4F59"/>
    <w:rsid w:val="007F7620"/>
    <w:rsid w:val="00822FBA"/>
    <w:rsid w:val="00874CB1"/>
    <w:rsid w:val="008776B9"/>
    <w:rsid w:val="008A6CF8"/>
    <w:rsid w:val="008F1060"/>
    <w:rsid w:val="00901DF8"/>
    <w:rsid w:val="00926181"/>
    <w:rsid w:val="00935152"/>
    <w:rsid w:val="009416BB"/>
    <w:rsid w:val="00971758"/>
    <w:rsid w:val="009B2C8B"/>
    <w:rsid w:val="009C1292"/>
    <w:rsid w:val="009E1762"/>
    <w:rsid w:val="009E21A8"/>
    <w:rsid w:val="009F1E26"/>
    <w:rsid w:val="00A23E25"/>
    <w:rsid w:val="00A2449C"/>
    <w:rsid w:val="00A272D6"/>
    <w:rsid w:val="00A35916"/>
    <w:rsid w:val="00A40858"/>
    <w:rsid w:val="00A709D4"/>
    <w:rsid w:val="00A710BB"/>
    <w:rsid w:val="00A712E7"/>
    <w:rsid w:val="00A86339"/>
    <w:rsid w:val="00A94C15"/>
    <w:rsid w:val="00AE2050"/>
    <w:rsid w:val="00AF4775"/>
    <w:rsid w:val="00B04F11"/>
    <w:rsid w:val="00B52764"/>
    <w:rsid w:val="00B54B70"/>
    <w:rsid w:val="00B567F7"/>
    <w:rsid w:val="00B61E89"/>
    <w:rsid w:val="00B82F72"/>
    <w:rsid w:val="00BF44DD"/>
    <w:rsid w:val="00C32A40"/>
    <w:rsid w:val="00C64487"/>
    <w:rsid w:val="00C66485"/>
    <w:rsid w:val="00CE211B"/>
    <w:rsid w:val="00D0514A"/>
    <w:rsid w:val="00D14A10"/>
    <w:rsid w:val="00D25BA4"/>
    <w:rsid w:val="00D5564A"/>
    <w:rsid w:val="00D562F1"/>
    <w:rsid w:val="00D6660D"/>
    <w:rsid w:val="00D92BCE"/>
    <w:rsid w:val="00DC3029"/>
    <w:rsid w:val="00DD2F59"/>
    <w:rsid w:val="00DD7488"/>
    <w:rsid w:val="00DF74F5"/>
    <w:rsid w:val="00E007F8"/>
    <w:rsid w:val="00E14C3F"/>
    <w:rsid w:val="00E254D1"/>
    <w:rsid w:val="00E42503"/>
    <w:rsid w:val="00E54330"/>
    <w:rsid w:val="00E9002B"/>
    <w:rsid w:val="00EB3E88"/>
    <w:rsid w:val="00EB65A4"/>
    <w:rsid w:val="00EF6777"/>
    <w:rsid w:val="00F02862"/>
    <w:rsid w:val="00F031A5"/>
    <w:rsid w:val="00F12931"/>
    <w:rsid w:val="00F22807"/>
    <w:rsid w:val="00F32EC3"/>
    <w:rsid w:val="00F62249"/>
    <w:rsid w:val="00F9166B"/>
    <w:rsid w:val="00FA4590"/>
    <w:rsid w:val="00FB38F0"/>
    <w:rsid w:val="00FD75E9"/>
    <w:rsid w:val="00FE0CAD"/>
    <w:rsid w:val="00FF6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704efef9-a2ec-4192-957e-d5bf4da59860">
    <w:name w:val="Normal_704efef9-a2ec-4192-957e-d5bf4da59860"/>
    <w:next w:val="Normal"/>
    <w:qFormat/>
    <w:rsid w:val="0097175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0F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5FA2"/>
    <w:pPr>
      <w:ind w:left="720"/>
      <w:contextualSpacing/>
    </w:pPr>
  </w:style>
  <w:style w:type="paragraph" w:styleId="Corpsdetexte2">
    <w:name w:val="Body Text 2"/>
    <w:basedOn w:val="Normal"/>
    <w:link w:val="Corpsdetexte2Car"/>
    <w:rsid w:val="0049601F"/>
    <w:pPr>
      <w:spacing w:after="0" w:line="240" w:lineRule="auto"/>
      <w:jc w:val="both"/>
    </w:pPr>
    <w:rPr>
      <w:rFonts w:ascii="Arial" w:eastAsia="Times New Roman" w:hAnsi="Arial" w:cs="Arial"/>
      <w:color w:val="FF0000"/>
      <w:sz w:val="20"/>
      <w:szCs w:val="24"/>
      <w:lang w:eastAsia="fr-FR"/>
    </w:rPr>
  </w:style>
  <w:style w:type="character" w:customStyle="1" w:styleId="Corpsdetexte2Car">
    <w:name w:val="Corps de texte 2 Car"/>
    <w:basedOn w:val="Policepardfaut"/>
    <w:link w:val="Corpsdetexte2"/>
    <w:rsid w:val="0049601F"/>
    <w:rPr>
      <w:rFonts w:ascii="Arial" w:eastAsia="Times New Roman" w:hAnsi="Arial" w:cs="Arial"/>
      <w:color w:val="FF0000"/>
      <w:sz w:val="20"/>
      <w:szCs w:val="24"/>
      <w:lang w:eastAsia="fr-FR"/>
    </w:rPr>
  </w:style>
  <w:style w:type="paragraph" w:styleId="NormalWeb">
    <w:name w:val="Normal (Web)"/>
    <w:basedOn w:val="Normal"/>
    <w:uiPriority w:val="99"/>
    <w:semiHidden/>
    <w:unhideWhenUsed/>
    <w:rsid w:val="00EB65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65A4"/>
    <w:rPr>
      <w:color w:val="0000FF"/>
      <w:u w:val="single"/>
    </w:rPr>
  </w:style>
  <w:style w:type="table" w:styleId="Grilleclaire-Accent2">
    <w:name w:val="Light Grid Accent 2"/>
    <w:basedOn w:val="TableauNormal"/>
    <w:uiPriority w:val="62"/>
    <w:rsid w:val="000F79A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tte">
    <w:name w:val="header"/>
    <w:basedOn w:val="Normal"/>
    <w:link w:val="En-tteCar"/>
    <w:uiPriority w:val="99"/>
    <w:unhideWhenUsed/>
    <w:rsid w:val="0019732B"/>
    <w:pPr>
      <w:tabs>
        <w:tab w:val="center" w:pos="4536"/>
        <w:tab w:val="right" w:pos="9072"/>
      </w:tabs>
      <w:spacing w:after="0" w:line="240" w:lineRule="auto"/>
    </w:pPr>
  </w:style>
  <w:style w:type="character" w:customStyle="1" w:styleId="En-tteCar">
    <w:name w:val="En-tête Car"/>
    <w:basedOn w:val="Policepardfaut"/>
    <w:link w:val="En-tte"/>
    <w:uiPriority w:val="99"/>
    <w:rsid w:val="0019732B"/>
  </w:style>
  <w:style w:type="paragraph" w:styleId="Pieddepage">
    <w:name w:val="footer"/>
    <w:basedOn w:val="Normal"/>
    <w:link w:val="PieddepageCar"/>
    <w:uiPriority w:val="99"/>
    <w:unhideWhenUsed/>
    <w:rsid w:val="001973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704efef9-a2ec-4192-957e-d5bf4da59860">
    <w:name w:val="Normal_704efef9-a2ec-4192-957e-d5bf4da59860"/>
    <w:next w:val="Normal"/>
    <w:qFormat/>
    <w:rsid w:val="0097175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0F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5FA2"/>
    <w:pPr>
      <w:ind w:left="720"/>
      <w:contextualSpacing/>
    </w:pPr>
  </w:style>
  <w:style w:type="paragraph" w:styleId="Corpsdetexte2">
    <w:name w:val="Body Text 2"/>
    <w:basedOn w:val="Normal"/>
    <w:link w:val="Corpsdetexte2Car"/>
    <w:rsid w:val="0049601F"/>
    <w:pPr>
      <w:spacing w:after="0" w:line="240" w:lineRule="auto"/>
      <w:jc w:val="both"/>
    </w:pPr>
    <w:rPr>
      <w:rFonts w:ascii="Arial" w:eastAsia="Times New Roman" w:hAnsi="Arial" w:cs="Arial"/>
      <w:color w:val="FF0000"/>
      <w:sz w:val="20"/>
      <w:szCs w:val="24"/>
      <w:lang w:eastAsia="fr-FR"/>
    </w:rPr>
  </w:style>
  <w:style w:type="character" w:customStyle="1" w:styleId="Corpsdetexte2Car">
    <w:name w:val="Corps de texte 2 Car"/>
    <w:basedOn w:val="Policepardfaut"/>
    <w:link w:val="Corpsdetexte2"/>
    <w:rsid w:val="0049601F"/>
    <w:rPr>
      <w:rFonts w:ascii="Arial" w:eastAsia="Times New Roman" w:hAnsi="Arial" w:cs="Arial"/>
      <w:color w:val="FF0000"/>
      <w:sz w:val="20"/>
      <w:szCs w:val="24"/>
      <w:lang w:eastAsia="fr-FR"/>
    </w:rPr>
  </w:style>
  <w:style w:type="paragraph" w:styleId="NormalWeb">
    <w:name w:val="Normal (Web)"/>
    <w:basedOn w:val="Normal"/>
    <w:uiPriority w:val="99"/>
    <w:semiHidden/>
    <w:unhideWhenUsed/>
    <w:rsid w:val="00EB65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65A4"/>
    <w:rPr>
      <w:color w:val="0000FF"/>
      <w:u w:val="single"/>
    </w:rPr>
  </w:style>
  <w:style w:type="table" w:styleId="Grilleclaire-Accent2">
    <w:name w:val="Light Grid Accent 2"/>
    <w:basedOn w:val="TableauNormal"/>
    <w:uiPriority w:val="62"/>
    <w:rsid w:val="000F79A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tte">
    <w:name w:val="header"/>
    <w:basedOn w:val="Normal"/>
    <w:link w:val="En-tteCar"/>
    <w:uiPriority w:val="99"/>
    <w:unhideWhenUsed/>
    <w:rsid w:val="0019732B"/>
    <w:pPr>
      <w:tabs>
        <w:tab w:val="center" w:pos="4536"/>
        <w:tab w:val="right" w:pos="9072"/>
      </w:tabs>
      <w:spacing w:after="0" w:line="240" w:lineRule="auto"/>
    </w:pPr>
  </w:style>
  <w:style w:type="character" w:customStyle="1" w:styleId="En-tteCar">
    <w:name w:val="En-tête Car"/>
    <w:basedOn w:val="Policepardfaut"/>
    <w:link w:val="En-tte"/>
    <w:uiPriority w:val="99"/>
    <w:rsid w:val="0019732B"/>
  </w:style>
  <w:style w:type="paragraph" w:styleId="Pieddepage">
    <w:name w:val="footer"/>
    <w:basedOn w:val="Normal"/>
    <w:link w:val="PieddepageCar"/>
    <w:uiPriority w:val="99"/>
    <w:unhideWhenUsed/>
    <w:rsid w:val="001973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4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1">
          <w:marLeft w:val="0"/>
          <w:marRight w:val="0"/>
          <w:marTop w:val="0"/>
          <w:marBottom w:val="0"/>
          <w:divBdr>
            <w:top w:val="none" w:sz="0" w:space="0" w:color="auto"/>
            <w:left w:val="none" w:sz="0" w:space="0" w:color="auto"/>
            <w:bottom w:val="none" w:sz="0" w:space="0" w:color="auto"/>
            <w:right w:val="none" w:sz="0" w:space="0" w:color="auto"/>
          </w:divBdr>
          <w:divsChild>
            <w:div w:id="449279831">
              <w:marLeft w:val="0"/>
              <w:marRight w:val="0"/>
              <w:marTop w:val="0"/>
              <w:marBottom w:val="0"/>
              <w:divBdr>
                <w:top w:val="none" w:sz="0" w:space="0" w:color="auto"/>
                <w:left w:val="none" w:sz="0" w:space="0" w:color="auto"/>
                <w:bottom w:val="none" w:sz="0" w:space="0" w:color="auto"/>
                <w:right w:val="none" w:sz="0" w:space="0" w:color="auto"/>
              </w:divBdr>
              <w:divsChild>
                <w:div w:id="846486432">
                  <w:marLeft w:val="0"/>
                  <w:marRight w:val="0"/>
                  <w:marTop w:val="0"/>
                  <w:marBottom w:val="0"/>
                  <w:divBdr>
                    <w:top w:val="none" w:sz="0" w:space="0" w:color="auto"/>
                    <w:left w:val="none" w:sz="0" w:space="0" w:color="auto"/>
                    <w:bottom w:val="none" w:sz="0" w:space="0" w:color="auto"/>
                    <w:right w:val="none" w:sz="0" w:space="0" w:color="auto"/>
                  </w:divBdr>
                  <w:divsChild>
                    <w:div w:id="1798714950">
                      <w:marLeft w:val="0"/>
                      <w:marRight w:val="0"/>
                      <w:marTop w:val="0"/>
                      <w:marBottom w:val="0"/>
                      <w:divBdr>
                        <w:top w:val="none" w:sz="0" w:space="0" w:color="auto"/>
                        <w:left w:val="none" w:sz="0" w:space="0" w:color="auto"/>
                        <w:bottom w:val="none" w:sz="0" w:space="0" w:color="auto"/>
                        <w:right w:val="none" w:sz="0" w:space="0" w:color="auto"/>
                      </w:divBdr>
                      <w:divsChild>
                        <w:div w:id="1186872627">
                          <w:marLeft w:val="0"/>
                          <w:marRight w:val="0"/>
                          <w:marTop w:val="0"/>
                          <w:marBottom w:val="0"/>
                          <w:divBdr>
                            <w:top w:val="none" w:sz="0" w:space="0" w:color="auto"/>
                            <w:left w:val="none" w:sz="0" w:space="0" w:color="auto"/>
                            <w:bottom w:val="none" w:sz="0" w:space="0" w:color="auto"/>
                            <w:right w:val="none" w:sz="0" w:space="0" w:color="auto"/>
                          </w:divBdr>
                          <w:divsChild>
                            <w:div w:id="1883593553">
                              <w:marLeft w:val="0"/>
                              <w:marRight w:val="0"/>
                              <w:marTop w:val="0"/>
                              <w:marBottom w:val="0"/>
                              <w:divBdr>
                                <w:top w:val="none" w:sz="0" w:space="0" w:color="auto"/>
                                <w:left w:val="none" w:sz="0" w:space="0" w:color="auto"/>
                                <w:bottom w:val="none" w:sz="0" w:space="0" w:color="auto"/>
                                <w:right w:val="none" w:sz="0" w:space="0" w:color="auto"/>
                              </w:divBdr>
                              <w:divsChild>
                                <w:div w:id="1712537821">
                                  <w:marLeft w:val="0"/>
                                  <w:marRight w:val="0"/>
                                  <w:marTop w:val="0"/>
                                  <w:marBottom w:val="0"/>
                                  <w:divBdr>
                                    <w:top w:val="none" w:sz="0" w:space="0" w:color="auto"/>
                                    <w:left w:val="none" w:sz="0" w:space="0" w:color="auto"/>
                                    <w:bottom w:val="none" w:sz="0" w:space="0" w:color="auto"/>
                                    <w:right w:val="none" w:sz="0" w:space="0" w:color="auto"/>
                                  </w:divBdr>
                                  <w:divsChild>
                                    <w:div w:id="1087582274">
                                      <w:marLeft w:val="0"/>
                                      <w:marRight w:val="0"/>
                                      <w:marTop w:val="0"/>
                                      <w:marBottom w:val="0"/>
                                      <w:divBdr>
                                        <w:top w:val="none" w:sz="0" w:space="0" w:color="auto"/>
                                        <w:left w:val="none" w:sz="0" w:space="0" w:color="auto"/>
                                        <w:bottom w:val="none" w:sz="0" w:space="0" w:color="auto"/>
                                        <w:right w:val="none" w:sz="0" w:space="0" w:color="auto"/>
                                      </w:divBdr>
                                      <w:divsChild>
                                        <w:div w:id="1897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39258">
      <w:bodyDiv w:val="1"/>
      <w:marLeft w:val="0"/>
      <w:marRight w:val="0"/>
      <w:marTop w:val="0"/>
      <w:marBottom w:val="0"/>
      <w:divBdr>
        <w:top w:val="none" w:sz="0" w:space="0" w:color="auto"/>
        <w:left w:val="none" w:sz="0" w:space="0" w:color="auto"/>
        <w:bottom w:val="none" w:sz="0" w:space="0" w:color="auto"/>
        <w:right w:val="none" w:sz="0" w:space="0" w:color="auto"/>
      </w:divBdr>
    </w:div>
    <w:div w:id="16911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Article.do;jsessionid=95998B677C17E00D5F590D670415E118.tpdila17v_3?cidTexte=JORFTEXT000000880200&amp;idArticle=LEGIARTI000006472157&amp;dateTexte=&amp;categorieLien=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e-ge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3824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Lettre de congé pour vente</vt:lpstr>
    </vt:vector>
  </TitlesOfParts>
  <Company>E-gérance Nexity</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congé pour vente</dc:title>
  <dc:creator>E-gérance</dc:creator>
  <cp:lastModifiedBy>FERNANDES Jérôme</cp:lastModifiedBy>
  <cp:revision>3</cp:revision>
  <cp:lastPrinted>2015-07-01T12:07:00Z</cp:lastPrinted>
  <dcterms:created xsi:type="dcterms:W3CDTF">2016-12-01T16:21:00Z</dcterms:created>
  <dcterms:modified xsi:type="dcterms:W3CDTF">2017-02-02T09:55:00Z</dcterms:modified>
</cp:coreProperties>
</file>